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755749" w14:textId="711FB489" w:rsidR="00B652BD" w:rsidRPr="00AB3A68" w:rsidRDefault="00B652BD" w:rsidP="00B652BD">
      <w:pPr>
        <w:spacing w:after="0"/>
        <w:jc w:val="right"/>
        <w:rPr>
          <w:rFonts w:ascii="GHEA Grapalat" w:eastAsia="GHEA Grapalat" w:hAnsi="GHEA Grapalat" w:cs="GHEA Grapalat"/>
          <w:b/>
          <w:bCs/>
          <w:i/>
          <w:iCs/>
          <w:sz w:val="24"/>
          <w:szCs w:val="24"/>
          <w:shd w:val="clear" w:color="auto" w:fill="FFFFFF"/>
        </w:rPr>
      </w:pPr>
      <w:r w:rsidRPr="00AB3A68">
        <w:rPr>
          <w:rFonts w:ascii="GHEA Grapalat" w:eastAsia="GHEA Grapalat" w:hAnsi="GHEA Grapalat" w:cs="GHEA Grapalat"/>
          <w:b/>
          <w:bCs/>
          <w:i/>
          <w:iCs/>
          <w:sz w:val="24"/>
          <w:szCs w:val="24"/>
          <w:shd w:val="clear" w:color="auto" w:fill="FFFFFF"/>
        </w:rPr>
        <w:t>ՆԱԽԱԳԻԾ</w:t>
      </w:r>
    </w:p>
    <w:p w14:paraId="1C84303D" w14:textId="77777777" w:rsidR="00B652BD" w:rsidRPr="00AB3A68" w:rsidRDefault="00B652BD" w:rsidP="00EA7434">
      <w:pPr>
        <w:spacing w:after="0"/>
        <w:jc w:val="center"/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</w:pPr>
    </w:p>
    <w:p w14:paraId="546B216F" w14:textId="7770E18A" w:rsidR="00EA7434" w:rsidRPr="00AB3A68" w:rsidRDefault="00EA7434" w:rsidP="00B652BD">
      <w:pPr>
        <w:spacing w:after="0"/>
        <w:jc w:val="center"/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</w:pPr>
      <w:r w:rsidRPr="00AB3A68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>ՀԱՅԱՍՏԱՆԻ ՀԱՆՐԱՊԵՏՈՒԹՅԱՆ</w:t>
      </w:r>
      <w:r w:rsidR="00B652BD" w:rsidRPr="00AB3A68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 xml:space="preserve"> </w:t>
      </w:r>
      <w:r w:rsidRPr="00AB3A68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>ՕՐԵՆՔԸ</w:t>
      </w:r>
    </w:p>
    <w:p w14:paraId="2CEE798A" w14:textId="57C82565" w:rsidR="00EA7434" w:rsidRPr="00AB3A68" w:rsidRDefault="00EA7434" w:rsidP="00EA7434">
      <w:pPr>
        <w:spacing w:after="0"/>
        <w:jc w:val="center"/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</w:pPr>
      <w:r w:rsidRPr="00AB3A68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>«ՖԻՆԱՆՍԱԿԱՆ Հ</w:t>
      </w:r>
      <w:r w:rsidR="0047503B" w:rsidRPr="00AB3A68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>Ա</w:t>
      </w:r>
      <w:r w:rsidRPr="00AB3A68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>ՄԱԿԱՐԳԻ ՀԱՇՏԱՐԱՐԻ</w:t>
      </w:r>
      <w:r w:rsidRPr="00AB3A68">
        <w:rPr>
          <w:rFonts w:eastAsia="GHEA Grapalat"/>
          <w:b/>
          <w:bCs/>
          <w:sz w:val="24"/>
          <w:szCs w:val="24"/>
          <w:shd w:val="clear" w:color="auto" w:fill="FFFFFF"/>
        </w:rPr>
        <w:t> </w:t>
      </w:r>
      <w:r w:rsidRPr="00AB3A68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>ՄԱՍԻՆ» ՕՐԵՆՔՈՒՄ</w:t>
      </w:r>
    </w:p>
    <w:p w14:paraId="53B97148" w14:textId="0AB6EAFD" w:rsidR="00EA7434" w:rsidRPr="00AB3A68" w:rsidRDefault="00F57D86" w:rsidP="00EA7434">
      <w:pPr>
        <w:spacing w:after="0"/>
        <w:jc w:val="center"/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</w:pPr>
      <w:r w:rsidRPr="00AB3A68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>ԼՐԱՑՈՒՄ</w:t>
      </w:r>
      <w:r w:rsidR="002E251C" w:rsidRPr="00AB3A68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>ՆԵՐ</w:t>
      </w:r>
      <w:r w:rsidR="00EA7434" w:rsidRPr="00AB3A68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 xml:space="preserve"> ԿԱՏԱՐԵԼՈՒ ՄԱՍԻՆ</w:t>
      </w:r>
    </w:p>
    <w:p w14:paraId="0D2954D6" w14:textId="40896484" w:rsidR="00EA7434" w:rsidRPr="00AB3A68" w:rsidRDefault="00EA7434" w:rsidP="00EA7434">
      <w:pPr>
        <w:spacing w:after="0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14:paraId="67D1CEBE" w14:textId="6CA232F3" w:rsidR="003E0E9C" w:rsidRPr="003E0E9C" w:rsidRDefault="00EA7434" w:rsidP="003E0E9C">
      <w:pPr>
        <w:jc w:val="both"/>
        <w:rPr>
          <w:rFonts w:ascii="GHEA Grapalat" w:hAnsi="GHEA Grapalat"/>
          <w:sz w:val="24"/>
          <w:szCs w:val="24"/>
        </w:rPr>
      </w:pPr>
      <w:r w:rsidRPr="00AB3A68">
        <w:rPr>
          <w:rFonts w:ascii="GHEA Grapalat" w:eastAsia="GHEA Grapalat" w:hAnsi="GHEA Grapalat" w:cs="GHEA Grapalat"/>
          <w:b/>
          <w:bCs/>
          <w:sz w:val="24"/>
          <w:szCs w:val="24"/>
        </w:rPr>
        <w:t>Հոդված  1.</w:t>
      </w:r>
      <w:r w:rsidRPr="00AB3A68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AB3A68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>«Ֆինանսական համակարգի հաշտարարի</w:t>
      </w:r>
      <w:r w:rsidRPr="00AB3A68">
        <w:rPr>
          <w:rFonts w:eastAsia="GHEA Grapalat"/>
          <w:sz w:val="24"/>
          <w:szCs w:val="24"/>
          <w:shd w:val="clear" w:color="auto" w:fill="FFFFFF"/>
        </w:rPr>
        <w:t> </w:t>
      </w:r>
      <w:r w:rsidRPr="00AB3A68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>մասին» 2008 թվականի հունիսի 17-ի ՀO-123-Ն օրենքի</w:t>
      </w:r>
      <w:r w:rsidR="00B23F81" w:rsidRPr="00AB3A68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 xml:space="preserve"> (այսուհետ՝ Օրենք)</w:t>
      </w:r>
      <w:r w:rsidR="003E0E9C" w:rsidRPr="003E0E9C">
        <w:rPr>
          <w:rFonts w:ascii="GHEA Grapalat" w:eastAsia="Times New Roman" w:hAnsi="GHEA Grapalat"/>
          <w:sz w:val="24"/>
          <w:szCs w:val="24"/>
        </w:rPr>
        <w:t xml:space="preserve"> </w:t>
      </w:r>
      <w:r w:rsidR="003E0E9C" w:rsidRPr="00AB3A68">
        <w:rPr>
          <w:rFonts w:ascii="GHEA Grapalat" w:eastAsia="Times New Roman" w:hAnsi="GHEA Grapalat"/>
          <w:sz w:val="24"/>
          <w:szCs w:val="24"/>
        </w:rPr>
        <w:t>12-րդ հոդվածի 1-ին մասում «ապահովագրական» բառից հետո լրացնել «, ծառայողական» բառը։</w:t>
      </w:r>
    </w:p>
    <w:p w14:paraId="23C8BE1F" w14:textId="2589819A" w:rsidR="00EA7434" w:rsidRDefault="003E0E9C" w:rsidP="00EA7434">
      <w:pPr>
        <w:spacing w:after="0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AB3A68">
        <w:rPr>
          <w:rFonts w:ascii="GHEA Grapalat" w:eastAsia="GHEA Grapalat" w:hAnsi="GHEA Grapalat" w:cs="GHEA Grapalat"/>
          <w:b/>
          <w:bCs/>
          <w:sz w:val="24"/>
          <w:szCs w:val="24"/>
        </w:rPr>
        <w:t>Հոդված  2</w:t>
      </w:r>
      <w:r w:rsidRPr="00AB3A68">
        <w:rPr>
          <w:rFonts w:ascii="Cambria Math" w:eastAsia="GHEA Grapalat" w:hAnsi="Cambria Math" w:cs="Cambria Math"/>
          <w:b/>
          <w:bCs/>
          <w:sz w:val="24"/>
          <w:szCs w:val="24"/>
        </w:rPr>
        <w:t>․</w:t>
      </w:r>
      <w:r w:rsidRPr="00AB3A68">
        <w:rPr>
          <w:rFonts w:ascii="GHEA Grapalat" w:eastAsia="Times New Roman" w:hAnsi="GHEA Grapalat"/>
          <w:sz w:val="24"/>
          <w:szCs w:val="24"/>
        </w:rPr>
        <w:t xml:space="preserve"> Օրենքի </w:t>
      </w:r>
      <w:r w:rsidR="00EA7434" w:rsidRPr="00AB3A68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 xml:space="preserve">35-րդ </w:t>
      </w:r>
      <w:bookmarkStart w:id="0" w:name="_Hlk154758523"/>
      <w:r w:rsidR="00EA7434" w:rsidRPr="00AB3A68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 xml:space="preserve">հոդվածի 1-ին մասը լրացնել </w:t>
      </w:r>
      <w:r w:rsidR="00B23F81" w:rsidRPr="00AB3A68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 xml:space="preserve">հետևյալ բովանդակությամբ </w:t>
      </w:r>
      <w:r w:rsidR="00EA7434" w:rsidRPr="00AB3A68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>5</w:t>
      </w:r>
      <w:r w:rsidR="00EA7434" w:rsidRPr="00AB3A68">
        <w:rPr>
          <w:rFonts w:ascii="Cambria Math" w:eastAsia="GHEA Grapalat" w:hAnsi="Cambria Math" w:cs="Cambria Math"/>
          <w:sz w:val="24"/>
          <w:szCs w:val="24"/>
          <w:shd w:val="clear" w:color="auto" w:fill="FFFFFF"/>
        </w:rPr>
        <w:t>․</w:t>
      </w:r>
      <w:r w:rsidR="00EA7434" w:rsidRPr="00AB3A68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 xml:space="preserve">2-րդ կետով՝ </w:t>
      </w:r>
    </w:p>
    <w:p w14:paraId="02F093E0" w14:textId="77777777" w:rsidR="003E0E9C" w:rsidRPr="00AB3A68" w:rsidRDefault="003E0E9C" w:rsidP="00EA7434">
      <w:pPr>
        <w:spacing w:after="0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14:paraId="67327477" w14:textId="69ABCA6C" w:rsidR="00EA7434" w:rsidRPr="00AB3A68" w:rsidRDefault="00EA7434" w:rsidP="00EA7434">
      <w:pPr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AB3A68">
        <w:rPr>
          <w:rFonts w:ascii="GHEA Grapalat" w:eastAsia="GHEA Grapalat" w:hAnsi="GHEA Grapalat" w:cs="GHEA Grapalat"/>
          <w:sz w:val="24"/>
          <w:szCs w:val="24"/>
        </w:rPr>
        <w:t>«5</w:t>
      </w:r>
      <w:r w:rsidRPr="00AB3A68">
        <w:rPr>
          <w:rFonts w:ascii="Cambria Math" w:eastAsia="GHEA Grapalat" w:hAnsi="Cambria Math" w:cs="Cambria Math"/>
          <w:sz w:val="24"/>
          <w:szCs w:val="24"/>
        </w:rPr>
        <w:t>․</w:t>
      </w:r>
      <w:r w:rsidRPr="00AB3A68">
        <w:rPr>
          <w:rFonts w:ascii="GHEA Grapalat" w:eastAsia="GHEA Grapalat" w:hAnsi="GHEA Grapalat" w:cs="GHEA Grapalat"/>
          <w:sz w:val="24"/>
          <w:szCs w:val="24"/>
        </w:rPr>
        <w:t>2) կրիպտոակտիվներով ծառայություններ մատուցող անձինք՝ 90</w:t>
      </w:r>
      <w:r w:rsidRPr="00AB3A68">
        <w:rPr>
          <w:rFonts w:ascii="Cambria Math" w:eastAsia="GHEA Grapalat" w:hAnsi="Cambria Math" w:cs="Cambria Math"/>
          <w:sz w:val="24"/>
          <w:szCs w:val="24"/>
        </w:rPr>
        <w:t>․</w:t>
      </w:r>
      <w:r w:rsidRPr="00AB3A68">
        <w:rPr>
          <w:rFonts w:ascii="GHEA Grapalat" w:eastAsia="GHEA Grapalat" w:hAnsi="GHEA Grapalat" w:cs="GHEA Grapalat"/>
          <w:sz w:val="24"/>
          <w:szCs w:val="24"/>
        </w:rPr>
        <w:t>000 դրամ</w:t>
      </w:r>
      <w:r w:rsidRPr="00AB3A68">
        <w:rPr>
          <w:rFonts w:ascii="Cambria Math" w:eastAsia="GHEA Grapalat" w:hAnsi="Cambria Math" w:cs="Cambria Math"/>
          <w:sz w:val="24"/>
          <w:szCs w:val="24"/>
        </w:rPr>
        <w:t>․</w:t>
      </w:r>
      <w:r w:rsidRPr="00AB3A68">
        <w:rPr>
          <w:rFonts w:ascii="GHEA Grapalat" w:eastAsia="GHEA Grapalat" w:hAnsi="GHEA Grapalat" w:cs="GHEA Grapalat"/>
          <w:sz w:val="24"/>
          <w:szCs w:val="24"/>
        </w:rPr>
        <w:t>»։</w:t>
      </w:r>
    </w:p>
    <w:bookmarkEnd w:id="0"/>
    <w:p w14:paraId="15AAE4D5" w14:textId="035C7C82" w:rsidR="00EA7434" w:rsidRPr="00AB3A68" w:rsidRDefault="00EA7434" w:rsidP="00EA7434">
      <w:pPr>
        <w:shd w:val="clear" w:color="auto" w:fill="FFFFFF"/>
        <w:spacing w:after="0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AB3A68">
        <w:rPr>
          <w:rFonts w:ascii="GHEA Grapalat" w:eastAsia="Times New Roman" w:hAnsi="GHEA Grapalat"/>
          <w:b/>
          <w:bCs/>
          <w:sz w:val="24"/>
          <w:szCs w:val="24"/>
        </w:rPr>
        <w:t xml:space="preserve">Հոդված </w:t>
      </w:r>
      <w:r w:rsidR="005730E7" w:rsidRPr="00AB3A68">
        <w:rPr>
          <w:rFonts w:ascii="GHEA Grapalat" w:eastAsia="Times New Roman" w:hAnsi="GHEA Grapalat"/>
          <w:b/>
          <w:bCs/>
          <w:sz w:val="24"/>
          <w:szCs w:val="24"/>
        </w:rPr>
        <w:t>3</w:t>
      </w:r>
      <w:r w:rsidRPr="00AB3A68">
        <w:rPr>
          <w:rFonts w:ascii="GHEA Grapalat" w:eastAsia="Times New Roman" w:hAnsi="GHEA Grapalat"/>
          <w:b/>
          <w:bCs/>
          <w:sz w:val="24"/>
          <w:szCs w:val="24"/>
        </w:rPr>
        <w:t>.</w:t>
      </w:r>
      <w:r w:rsidRPr="00AB3A68">
        <w:rPr>
          <w:rFonts w:eastAsia="Times New Roman"/>
          <w:sz w:val="24"/>
          <w:szCs w:val="24"/>
        </w:rPr>
        <w:t> </w:t>
      </w:r>
      <w:r w:rsidRPr="00AB3A68">
        <w:rPr>
          <w:rFonts w:ascii="GHEA Grapalat" w:eastAsia="Times New Roman" w:hAnsi="GHEA Grapalat"/>
          <w:sz w:val="24"/>
          <w:szCs w:val="24"/>
        </w:rPr>
        <w:t xml:space="preserve">Սույն օրենքն ուժի մեջ է մտնում պաշտոնական հրապարակմանը հաջորդող </w:t>
      </w:r>
      <w:r w:rsidR="00B652BD" w:rsidRPr="00AB3A68">
        <w:rPr>
          <w:rFonts w:ascii="GHEA Grapalat" w:eastAsia="Times New Roman" w:hAnsi="GHEA Grapalat"/>
          <w:sz w:val="24"/>
          <w:szCs w:val="24"/>
        </w:rPr>
        <w:t>տասներո</w:t>
      </w:r>
      <w:r w:rsidRPr="00AB3A68">
        <w:rPr>
          <w:rFonts w:ascii="GHEA Grapalat" w:eastAsia="Times New Roman" w:hAnsi="GHEA Grapalat"/>
          <w:sz w:val="24"/>
          <w:szCs w:val="24"/>
        </w:rPr>
        <w:t>րդ օրը:</w:t>
      </w:r>
    </w:p>
    <w:p w14:paraId="58196C8F" w14:textId="77777777" w:rsidR="00EA7434" w:rsidRPr="00AB3A68" w:rsidRDefault="00EA7434" w:rsidP="00EA7434">
      <w:pPr>
        <w:rPr>
          <w:rFonts w:ascii="GHEA Grapalat" w:hAnsi="GHEA Grapalat"/>
          <w:sz w:val="24"/>
          <w:szCs w:val="24"/>
        </w:rPr>
      </w:pPr>
    </w:p>
    <w:p w14:paraId="42435B5D" w14:textId="56758022" w:rsidR="004A76A0" w:rsidRPr="00AB3A68" w:rsidRDefault="004A76A0">
      <w:pPr>
        <w:rPr>
          <w:rFonts w:ascii="GHEA Grapalat" w:hAnsi="GHEA Grapalat"/>
          <w:sz w:val="24"/>
          <w:szCs w:val="24"/>
        </w:rPr>
      </w:pPr>
    </w:p>
    <w:sectPr w:rsidR="004A76A0" w:rsidRPr="00AB3A68">
      <w:footerReference w:type="default" r:id="rId6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AA9571" w14:textId="77777777" w:rsidR="00A84349" w:rsidRDefault="00A84349">
      <w:pPr>
        <w:spacing w:after="0" w:line="240" w:lineRule="auto"/>
      </w:pPr>
      <w:r>
        <w:separator/>
      </w:r>
    </w:p>
  </w:endnote>
  <w:endnote w:type="continuationSeparator" w:id="0">
    <w:p w14:paraId="0B0104D4" w14:textId="77777777" w:rsidR="00A84349" w:rsidRDefault="00A843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69818" w14:textId="77777777" w:rsidR="00000000" w:rsidRDefault="00F57D86">
    <w:pPr>
      <w:pStyle w:val="Footer"/>
      <w:jc w:val="right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  <w:p w14:paraId="14E5AB03" w14:textId="77777777" w:rsidR="00000000" w:rsidRDefault="00000000">
    <w:pPr>
      <w:pStyle w:val="Header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78616B" w14:textId="77777777" w:rsidR="00A84349" w:rsidRDefault="00A84349">
      <w:pPr>
        <w:spacing w:after="0" w:line="240" w:lineRule="auto"/>
      </w:pPr>
      <w:r>
        <w:separator/>
      </w:r>
    </w:p>
  </w:footnote>
  <w:footnote w:type="continuationSeparator" w:id="0">
    <w:p w14:paraId="3067FC6A" w14:textId="77777777" w:rsidR="00A84349" w:rsidRDefault="00A843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5C8"/>
    <w:rsid w:val="00116204"/>
    <w:rsid w:val="00195FC1"/>
    <w:rsid w:val="002E251C"/>
    <w:rsid w:val="003E0E9C"/>
    <w:rsid w:val="0047503B"/>
    <w:rsid w:val="004A76A0"/>
    <w:rsid w:val="004F45B0"/>
    <w:rsid w:val="005730E7"/>
    <w:rsid w:val="005C22F3"/>
    <w:rsid w:val="00626A80"/>
    <w:rsid w:val="00633B39"/>
    <w:rsid w:val="0064695D"/>
    <w:rsid w:val="006C7E48"/>
    <w:rsid w:val="00756EBA"/>
    <w:rsid w:val="008405C8"/>
    <w:rsid w:val="00905D03"/>
    <w:rsid w:val="00946D69"/>
    <w:rsid w:val="00A84349"/>
    <w:rsid w:val="00AB3A68"/>
    <w:rsid w:val="00B23F81"/>
    <w:rsid w:val="00B652BD"/>
    <w:rsid w:val="00DF10A1"/>
    <w:rsid w:val="00EA7434"/>
    <w:rsid w:val="00ED3FEE"/>
    <w:rsid w:val="00F57D86"/>
    <w:rsid w:val="00F83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D065F1"/>
  <w15:chartTrackingRefBased/>
  <w15:docId w15:val="{15133F84-813F-4C28-88EB-A1589E3A2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EA7434"/>
    <w:pPr>
      <w:pBdr>
        <w:top w:val="nil"/>
        <w:left w:val="nil"/>
        <w:bottom w:val="nil"/>
        <w:right w:val="nil"/>
        <w:between w:val="nil"/>
        <w:bar w:val="nil"/>
      </w:pBdr>
      <w:spacing w:after="200"/>
    </w:pPr>
    <w:rPr>
      <w:rFonts w:ascii="Calibri" w:eastAsia="Calibri" w:hAnsi="Calibri" w:cs="Calibri"/>
      <w:noProof/>
      <w:color w:val="000000"/>
      <w:u w:color="000000"/>
      <w:bdr w:val="nil"/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erFooter">
    <w:name w:val="Header &amp; Footer"/>
    <w:rsid w:val="00EA7434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" w:eastAsia="Arial Unicode MS" w:hAnsi="Helvetica" w:cs="Arial Unicode MS"/>
      <w:color w:val="000000"/>
      <w:sz w:val="24"/>
      <w:szCs w:val="24"/>
      <w:bdr w:val="nil"/>
    </w:rPr>
  </w:style>
  <w:style w:type="paragraph" w:styleId="Footer">
    <w:name w:val="footer"/>
    <w:basedOn w:val="Normal"/>
    <w:link w:val="FooterChar"/>
    <w:uiPriority w:val="99"/>
    <w:unhideWhenUsed/>
    <w:rsid w:val="00EA743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A7434"/>
    <w:rPr>
      <w:rFonts w:ascii="Calibri" w:eastAsia="Calibri" w:hAnsi="Calibri" w:cs="Calibri"/>
      <w:noProof/>
      <w:color w:val="000000"/>
      <w:u w:color="000000"/>
      <w:bdr w:val="nil"/>
      <w:lang w:val="hy-AM"/>
    </w:rPr>
  </w:style>
  <w:style w:type="paragraph" w:styleId="Header">
    <w:name w:val="header"/>
    <w:basedOn w:val="Normal"/>
    <w:link w:val="HeaderChar"/>
    <w:uiPriority w:val="99"/>
    <w:unhideWhenUsed/>
    <w:rsid w:val="00B652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52BD"/>
    <w:rPr>
      <w:rFonts w:ascii="Calibri" w:eastAsia="Calibri" w:hAnsi="Calibri" w:cs="Calibri"/>
      <w:noProof/>
      <w:color w:val="000000"/>
      <w:u w:color="000000"/>
      <w:bdr w:val="nil"/>
      <w:lang w:val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Arpi Ghazaryan</dc:creator>
  <cp:keywords/>
  <dc:description/>
  <cp:lastModifiedBy>Միլենա Ասլանյան</cp:lastModifiedBy>
  <cp:revision>9</cp:revision>
  <dcterms:created xsi:type="dcterms:W3CDTF">2024-01-17T12:08:00Z</dcterms:created>
  <dcterms:modified xsi:type="dcterms:W3CDTF">2025-02-24T14:35:00Z</dcterms:modified>
</cp:coreProperties>
</file>